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4" w:rsidRPr="00445CC4" w:rsidRDefault="00445CC4" w:rsidP="00445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CC4">
        <w:rPr>
          <w:rFonts w:ascii="Times New Roman" w:hAnsi="Times New Roman" w:cs="Times New Roman"/>
          <w:sz w:val="28"/>
          <w:szCs w:val="28"/>
        </w:rPr>
        <w:t>Перечень обзоры.</w:t>
      </w:r>
    </w:p>
    <w:p w:rsidR="00445CC4" w:rsidRPr="00445CC4" w:rsidRDefault="00445CC4" w:rsidP="00445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C4">
        <w:rPr>
          <w:rFonts w:ascii="Times New Roman" w:hAnsi="Times New Roman" w:cs="Times New Roman"/>
          <w:sz w:val="28"/>
          <w:szCs w:val="28"/>
        </w:rPr>
        <w:t>1. Письмо&gt;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13.11.2015 №</w:t>
      </w:r>
      <w:r w:rsidRPr="00445CC4">
        <w:rPr>
          <w:rFonts w:ascii="Times New Roman" w:hAnsi="Times New Roman" w:cs="Times New Roman"/>
          <w:sz w:val="28"/>
          <w:szCs w:val="28"/>
        </w:rPr>
        <w:t xml:space="preserve"> 18-2/10/П-7073</w:t>
      </w:r>
    </w:p>
    <w:p w:rsidR="00445CC4" w:rsidRPr="00445CC4" w:rsidRDefault="00445CC4" w:rsidP="00445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5CC4">
        <w:rPr>
          <w:rFonts w:ascii="Times New Roman" w:hAnsi="Times New Roman" w:cs="Times New Roman"/>
          <w:sz w:val="28"/>
          <w:szCs w:val="28"/>
        </w:rPr>
        <w:t>О критериях привлечения к ответственности за коррупционные правонарушения</w:t>
      </w:r>
      <w:r>
        <w:rPr>
          <w:rFonts w:ascii="Times New Roman" w:hAnsi="Times New Roman" w:cs="Times New Roman"/>
          <w:sz w:val="28"/>
          <w:szCs w:val="28"/>
        </w:rPr>
        <w:t>» (вместе с «</w:t>
      </w:r>
      <w:r w:rsidRPr="00445CC4">
        <w:rPr>
          <w:rFonts w:ascii="Times New Roman" w:hAnsi="Times New Roman" w:cs="Times New Roman"/>
          <w:sz w:val="28"/>
          <w:szCs w:val="28"/>
        </w:rPr>
        <w:t>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CC4">
        <w:rPr>
          <w:rFonts w:ascii="Times New Roman" w:hAnsi="Times New Roman" w:cs="Times New Roman"/>
          <w:sz w:val="28"/>
          <w:szCs w:val="28"/>
        </w:rPr>
        <w:t>)</w:t>
      </w:r>
    </w:p>
    <w:p w:rsidR="00445CC4" w:rsidRPr="00445CC4" w:rsidRDefault="00445CC4" w:rsidP="00445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C4">
        <w:rPr>
          <w:rFonts w:ascii="Times New Roman" w:hAnsi="Times New Roman" w:cs="Times New Roman"/>
          <w:sz w:val="28"/>
          <w:szCs w:val="28"/>
        </w:rPr>
        <w:t>2. Обзор практики применения судами в 2014 - 2016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о противодействии коррупции </w:t>
      </w:r>
      <w:r w:rsidRPr="00445CC4">
        <w:rPr>
          <w:rFonts w:ascii="Times New Roman" w:hAnsi="Times New Roman" w:cs="Times New Roman"/>
          <w:sz w:val="28"/>
          <w:szCs w:val="28"/>
        </w:rPr>
        <w:t>(утв. Президиумом Верховного Суда РФ 30.11.2016)</w:t>
      </w:r>
    </w:p>
    <w:p w:rsidR="00445CC4" w:rsidRPr="00445CC4" w:rsidRDefault="00445CC4" w:rsidP="00445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C4">
        <w:rPr>
          <w:rFonts w:ascii="Times New Roman" w:hAnsi="Times New Roman" w:cs="Times New Roman"/>
          <w:sz w:val="28"/>
          <w:szCs w:val="28"/>
        </w:rPr>
        <w:t xml:space="preserve">3. Приказ Минтруда России от 08.08.2022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5CC4">
        <w:rPr>
          <w:rFonts w:ascii="Times New Roman" w:hAnsi="Times New Roman" w:cs="Times New Roman"/>
          <w:sz w:val="28"/>
          <w:szCs w:val="28"/>
        </w:rPr>
        <w:t xml:space="preserve"> 472н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5CC4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CC4">
        <w:rPr>
          <w:rFonts w:ascii="Times New Roman" w:hAnsi="Times New Roman" w:cs="Times New Roman"/>
          <w:sz w:val="28"/>
          <w:szCs w:val="28"/>
        </w:rPr>
        <w:t>Специалист в сфере предупреждения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CC4" w:rsidRPr="00445CC4" w:rsidRDefault="00445CC4" w:rsidP="00445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C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Письмо  Минтруда России от 15.10.2012 №</w:t>
      </w:r>
      <w:r w:rsidRPr="00445CC4">
        <w:rPr>
          <w:rFonts w:ascii="Times New Roman" w:hAnsi="Times New Roman" w:cs="Times New Roman"/>
          <w:sz w:val="28"/>
          <w:szCs w:val="28"/>
        </w:rPr>
        <w:t xml:space="preserve"> 18-2/10/1-2088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5CC4">
        <w:rPr>
          <w:rFonts w:ascii="Times New Roman" w:hAnsi="Times New Roman" w:cs="Times New Roman"/>
          <w:sz w:val="28"/>
          <w:szCs w:val="28"/>
        </w:rPr>
        <w:t>Об обзоре типовых случаев конфликта интересов на государственной службе Российской Федерации и порядке их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5CC4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CC4">
        <w:rPr>
          <w:rFonts w:ascii="Times New Roman" w:hAnsi="Times New Roman" w:cs="Times New Roman"/>
          <w:sz w:val="28"/>
          <w:szCs w:val="28"/>
        </w:rPr>
        <w:t>Обзором типовых ситуаций конфликта интересов на государственной службе Российской Федерации и порядка их урегулирования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CC4">
        <w:rPr>
          <w:rFonts w:ascii="Times New Roman" w:hAnsi="Times New Roman" w:cs="Times New Roman"/>
          <w:sz w:val="28"/>
          <w:szCs w:val="28"/>
        </w:rPr>
        <w:t>)</w:t>
      </w:r>
    </w:p>
    <w:p w:rsidR="006802F9" w:rsidRDefault="006802F9"/>
    <w:sectPr w:rsidR="006802F9" w:rsidSect="007A6C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5CC4"/>
    <w:rsid w:val="00445CC4"/>
    <w:rsid w:val="0068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специалист-эксперт</dc:creator>
  <cp:keywords/>
  <dc:description/>
  <cp:lastModifiedBy>специалист-эксперт</cp:lastModifiedBy>
  <cp:revision>2</cp:revision>
  <dcterms:created xsi:type="dcterms:W3CDTF">2022-11-30T05:26:00Z</dcterms:created>
  <dcterms:modified xsi:type="dcterms:W3CDTF">2022-11-30T05:31:00Z</dcterms:modified>
</cp:coreProperties>
</file>